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3" w:rsidRPr="00C54517" w:rsidRDefault="003800D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firstLine="42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3800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6pt;margin-top:24.85pt;width:225.95pt;height:179.25pt;z-index:-251658240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560919" w:rsidRPr="00C54517">
        <w:rPr>
          <w:rFonts w:ascii="Calibri" w:hAnsi="Calibri" w:cs="Calibri"/>
          <w:b/>
          <w:bCs/>
          <w:color w:val="EC0A5B"/>
          <w:sz w:val="44"/>
          <w:szCs w:val="44"/>
          <w:lang w:val="ru-RU"/>
        </w:rPr>
        <w:t>Представляет новую программу благотворительных региональных</w:t>
      </w: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30" w:lineRule="auto"/>
        <w:ind w:left="66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color w:val="EC0A5B"/>
          <w:sz w:val="44"/>
          <w:szCs w:val="44"/>
          <w:lang w:val="ru-RU"/>
        </w:rPr>
        <w:t>показов 0 +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900" w:right="34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«В</w:t>
      </w:r>
      <w:r w:rsidRPr="00C54517">
        <w:rPr>
          <w:rFonts w:ascii="Calibri" w:hAnsi="Calibri" w:cs="Calibri"/>
          <w:b/>
          <w:bCs/>
          <w:color w:val="FFFF00"/>
          <w:sz w:val="71"/>
          <w:szCs w:val="71"/>
          <w:lang w:val="ru-RU"/>
        </w:rPr>
        <w:t>е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с</w:t>
      </w:r>
      <w:r w:rsidRPr="00C54517">
        <w:rPr>
          <w:rFonts w:ascii="Calibri" w:hAnsi="Calibri" w:cs="Calibri"/>
          <w:b/>
          <w:bCs/>
          <w:color w:val="92CDDC"/>
          <w:sz w:val="71"/>
          <w:szCs w:val="71"/>
          <w:lang w:val="ru-RU"/>
        </w:rPr>
        <w:t>е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н</w:t>
      </w:r>
      <w:r w:rsidRPr="00C54517">
        <w:rPr>
          <w:rFonts w:ascii="Calibri" w:hAnsi="Calibri" w:cs="Calibri"/>
          <w:b/>
          <w:bCs/>
          <w:color w:val="FFFF00"/>
          <w:sz w:val="71"/>
          <w:szCs w:val="71"/>
          <w:lang w:val="ru-RU"/>
        </w:rPr>
        <w:t>н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C54517">
        <w:rPr>
          <w:rFonts w:ascii="Calibri" w:hAnsi="Calibri" w:cs="Calibri"/>
          <w:b/>
          <w:bCs/>
          <w:color w:val="B2A1C7"/>
          <w:sz w:val="71"/>
          <w:szCs w:val="71"/>
          <w:lang w:val="ru-RU"/>
        </w:rPr>
        <w:t>й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 xml:space="preserve"> М</w:t>
      </w:r>
      <w:r w:rsidRPr="00C54517">
        <w:rPr>
          <w:rFonts w:ascii="Calibri" w:hAnsi="Calibri" w:cs="Calibri"/>
          <w:b/>
          <w:bCs/>
          <w:color w:val="FFC000"/>
          <w:sz w:val="71"/>
          <w:szCs w:val="71"/>
          <w:lang w:val="ru-RU"/>
        </w:rPr>
        <w:t>у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л</w:t>
      </w:r>
      <w:r w:rsidRPr="00C54517">
        <w:rPr>
          <w:rFonts w:ascii="Calibri" w:hAnsi="Calibri" w:cs="Calibri"/>
          <w:b/>
          <w:bCs/>
          <w:color w:val="0070C0"/>
          <w:sz w:val="71"/>
          <w:szCs w:val="71"/>
          <w:lang w:val="ru-RU"/>
        </w:rPr>
        <w:t>ь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т</w:t>
      </w:r>
      <w:r w:rsidRPr="00C54517">
        <w:rPr>
          <w:rFonts w:ascii="Calibri" w:hAnsi="Calibri" w:cs="Calibri"/>
          <w:b/>
          <w:bCs/>
          <w:color w:val="92CDDC"/>
          <w:sz w:val="71"/>
          <w:szCs w:val="71"/>
          <w:lang w:val="ru-RU"/>
        </w:rPr>
        <w:t>В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C54517">
        <w:rPr>
          <w:rFonts w:ascii="Calibri" w:hAnsi="Calibri" w:cs="Calibri"/>
          <w:b/>
          <w:bCs/>
          <w:color w:val="7030A0"/>
          <w:sz w:val="71"/>
          <w:szCs w:val="71"/>
          <w:lang w:val="ru-RU"/>
        </w:rPr>
        <w:t>т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а</w:t>
      </w:r>
      <w:r w:rsidRPr="00C54517">
        <w:rPr>
          <w:rFonts w:ascii="Calibri" w:hAnsi="Calibri" w:cs="Calibri"/>
          <w:b/>
          <w:bCs/>
          <w:color w:val="92D050"/>
          <w:sz w:val="71"/>
          <w:szCs w:val="71"/>
          <w:lang w:val="ru-RU"/>
        </w:rPr>
        <w:t>м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и</w:t>
      </w:r>
      <w:r w:rsidRPr="00C54517">
        <w:rPr>
          <w:rFonts w:ascii="Calibri" w:hAnsi="Calibri" w:cs="Calibri"/>
          <w:b/>
          <w:bCs/>
          <w:color w:val="00B0F0"/>
          <w:sz w:val="71"/>
          <w:szCs w:val="71"/>
          <w:lang w:val="ru-RU"/>
        </w:rPr>
        <w:t>н</w:t>
      </w:r>
      <w:r w:rsidRPr="00C54517">
        <w:rPr>
          <w:rFonts w:ascii="Calibri" w:hAnsi="Calibri" w:cs="Calibri"/>
          <w:b/>
          <w:bCs/>
          <w:color w:val="EC0A5B"/>
          <w:sz w:val="71"/>
          <w:szCs w:val="71"/>
          <w:lang w:val="ru-RU"/>
        </w:rPr>
        <w:t>»</w:t>
      </w:r>
    </w:p>
    <w:p w:rsidR="006359B3" w:rsidRPr="00C54517" w:rsidRDefault="0038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800D9">
        <w:rPr>
          <w:noProof/>
        </w:rPr>
        <w:pict>
          <v:shape id="_x0000_s1027" type="#_x0000_t75" style="position:absolute;margin-left:-7.85pt;margin-top:37.2pt;width:546.35pt;height:551.9pt;z-index:-251657216;mso-position-horizontal-relative:text;mso-position-vertical-relative:text" o:allowincell="f">
            <v:imagedata r:id="rId5" o:title=""/>
          </v:shape>
        </w:pic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lang w:val="ru-RU"/>
        </w:rPr>
        <w:t>«Как живут котики»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 xml:space="preserve">(альманах "Сказки </w:t>
      </w:r>
      <w:r>
        <w:rPr>
          <w:rFonts w:ascii="Calibri" w:hAnsi="Calibri" w:cs="Calibri"/>
        </w:rPr>
        <w:t>XXI</w:t>
      </w:r>
      <w:r w:rsidRPr="00C54517">
        <w:rPr>
          <w:rFonts w:ascii="Calibri" w:hAnsi="Calibri" w:cs="Calibri"/>
          <w:lang w:val="ru-RU"/>
        </w:rPr>
        <w:t xml:space="preserve"> века-2")</w:t>
      </w:r>
      <w:r w:rsidRPr="00C54517">
        <w:rPr>
          <w:rFonts w:ascii="Calibri" w:hAnsi="Calibri" w:cs="Calibri"/>
          <w:b/>
          <w:bCs/>
          <w:lang w:val="ru-RU"/>
        </w:rPr>
        <w:t>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2015 год.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7 мин. 30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–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Вера Мякишева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Фонд"Губерния"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0" w:right="73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20"/>
          <w:szCs w:val="20"/>
          <w:lang w:val="ru-RU"/>
        </w:rPr>
        <w:t>Фильм об укладе жизни, увлечениях и приключениях трех маленьких котиков весной, летом, осенью и зимой. По мотивам рисунков Дарьи Булычевой.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lang w:val="ru-RU"/>
        </w:rPr>
        <w:t>«Коровка»</w:t>
      </w: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("Веселая карусель" №39)</w:t>
      </w:r>
      <w:r w:rsidRPr="00C54517">
        <w:rPr>
          <w:rFonts w:ascii="Calibri" w:hAnsi="Calibri" w:cs="Calibri"/>
          <w:b/>
          <w:bCs/>
          <w:lang w:val="ru-RU"/>
        </w:rPr>
        <w:t>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2014 г.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3 мин. 5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Марина Карпова,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киностудия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"Союзмультфильм"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80" w:right="7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20"/>
          <w:szCs w:val="20"/>
          <w:lang w:val="ru-RU"/>
        </w:rPr>
        <w:t>Божья коровка захвачена в плен. Теперь она живет в маленькой спичечной коробке и вынашивает план побега…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359B3" w:rsidRPr="00C54517">
          <w:pgSz w:w="11900" w:h="16838"/>
          <w:pgMar w:top="1038" w:right="840" w:bottom="1440" w:left="720" w:header="720" w:footer="720" w:gutter="0"/>
          <w:cols w:space="720" w:equalWidth="0">
            <w:col w:w="10340"/>
          </w:cols>
          <w:noEndnote/>
        </w:sectPr>
      </w:pPr>
    </w:p>
    <w:p w:rsidR="006359B3" w:rsidRPr="00C54517" w:rsidRDefault="003800D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3800D9">
        <w:rPr>
          <w:noProof/>
        </w:rPr>
        <w:lastRenderedPageBreak/>
        <w:pict>
          <v:shape id="_x0000_s1028" type="#_x0000_t75" style="position:absolute;margin-left:28.1pt;margin-top:28.45pt;width:546.35pt;height:791.4pt;z-index:-25165619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lang w:val="ru-RU"/>
        </w:rPr>
        <w:t>«Звездочка»,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2014 год.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5 мин. 30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Светлана Андрианова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студия"Пчела"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20"/>
          <w:szCs w:val="20"/>
          <w:lang w:val="ru-RU"/>
        </w:rPr>
        <w:t>История о приключении маленькой звездочки в Новогоднюю ночь.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lang w:val="ru-RU"/>
        </w:rPr>
        <w:t>«Детское время»</w:t>
      </w:r>
      <w:r w:rsidRPr="00C54517">
        <w:rPr>
          <w:rFonts w:ascii="Calibri" w:hAnsi="Calibri" w:cs="Calibri"/>
          <w:lang w:val="ru-RU"/>
        </w:rPr>
        <w:t>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2014 год.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5 мин. 40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Нина Бисярина,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кинокомпания"Снега"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20"/>
          <w:szCs w:val="20"/>
          <w:lang w:val="ru-RU"/>
        </w:rPr>
        <w:t>Четыре стихотворения вплетаются в рассказ о событиях неспешного выходного дня, проведенного в гостях у дедушки, об особых отношениях, проникнутых заботой и любовью.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lang w:val="ru-RU"/>
        </w:rPr>
        <w:t>«Летающий мальчик»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 w:right="160" w:hanging="962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(альманах "Зеленое яблоко" вып. 3)</w:t>
      </w:r>
      <w:r w:rsidRPr="00C54517">
        <w:rPr>
          <w:rFonts w:ascii="Calibri" w:hAnsi="Calibri" w:cs="Calibri"/>
          <w:b/>
          <w:bCs/>
          <w:lang w:val="ru-RU"/>
        </w:rPr>
        <w:t>,</w:t>
      </w: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2014 год.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6 мин. 24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–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Евгения Жиркова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8"/>
          <w:szCs w:val="18"/>
          <w:lang w:val="ru-RU"/>
        </w:rPr>
        <w:t>студия"Пчела"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20"/>
          <w:szCs w:val="20"/>
          <w:lang w:val="ru-RU"/>
        </w:rPr>
        <w:t>История о необычном мальчике, который когда кричал, пел или хохотал – начинал летать…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359B3" w:rsidRPr="00C54517">
          <w:pgSz w:w="11906" w:h="16838"/>
          <w:pgMar w:top="1440" w:right="8180" w:bottom="1440" w:left="800" w:header="720" w:footer="720" w:gutter="0"/>
          <w:cols w:space="720" w:equalWidth="0">
            <w:col w:w="2920"/>
          </w:cols>
          <w:noEndnote/>
        </w:sectPr>
      </w:pPr>
    </w:p>
    <w:p w:rsidR="006359B3" w:rsidRPr="00C54517" w:rsidRDefault="003800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3800D9">
        <w:rPr>
          <w:noProof/>
        </w:rPr>
        <w:lastRenderedPageBreak/>
        <w:pict>
          <v:shape id="_x0000_s1029" type="#_x0000_t75" style="position:absolute;left:0;text-align:left;margin-left:28.1pt;margin-top:28.45pt;width:546.35pt;height:266.9pt;z-index:-251655168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560919" w:rsidRPr="00C54517">
        <w:rPr>
          <w:rFonts w:ascii="Calibri" w:hAnsi="Calibri" w:cs="Calibri"/>
          <w:b/>
          <w:bCs/>
          <w:lang w:val="ru-RU"/>
        </w:rPr>
        <w:t>«Муравей и муравьед»</w:t>
      </w: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("Веселая карусель" №39)</w:t>
      </w:r>
      <w:r w:rsidRPr="00C54517">
        <w:rPr>
          <w:rFonts w:ascii="Calibri" w:hAnsi="Calibri" w:cs="Calibri"/>
          <w:b/>
          <w:bCs/>
          <w:lang w:val="ru-RU"/>
        </w:rPr>
        <w:t>,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lang w:val="ru-RU"/>
        </w:rPr>
        <w:t>2014 год.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6"/>
          <w:szCs w:val="16"/>
          <w:lang w:val="ru-RU"/>
        </w:rPr>
        <w:t>Длительность: 2 мин. 41 сек.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Режиссер - </w:t>
      </w:r>
      <w:r w:rsidRPr="00C54517">
        <w:rPr>
          <w:rFonts w:ascii="Calibri" w:hAnsi="Calibri" w:cs="Calibri"/>
          <w:b/>
          <w:bCs/>
          <w:sz w:val="19"/>
          <w:szCs w:val="19"/>
          <w:lang w:val="ru-RU"/>
        </w:rPr>
        <w:t>Алексей Алексеев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 xml:space="preserve">Студия: </w:t>
      </w:r>
      <w:r w:rsidRPr="00C54517">
        <w:rPr>
          <w:rFonts w:ascii="Calibri" w:hAnsi="Calibri" w:cs="Calibri"/>
          <w:b/>
          <w:bCs/>
          <w:sz w:val="19"/>
          <w:szCs w:val="19"/>
          <w:lang w:val="ru-RU"/>
        </w:rPr>
        <w:t>киностудия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sz w:val="20"/>
          <w:szCs w:val="20"/>
          <w:lang w:val="ru-RU"/>
        </w:rPr>
        <w:t>"Союзмультфильм"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240" w:right="7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sz w:val="18"/>
          <w:szCs w:val="18"/>
          <w:lang w:val="ru-RU"/>
        </w:rPr>
        <w:t>Музыкальный фильм, в котором животные танцуют и поют песенку, призывающую перестать поедать друг друга и изменить гастрономические привычки.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0"/>
        <w:gridCol w:w="7640"/>
      </w:tblGrid>
      <w:tr w:rsidR="006359B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359B3" w:rsidRDefault="0056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Общийхронометраж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3" w:rsidRDefault="006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359B3" w:rsidRDefault="0056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30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50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сек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6359B3">
        <w:trPr>
          <w:trHeight w:val="20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359B3" w:rsidRDefault="006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9B3" w:rsidRDefault="006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359B3" w:rsidRDefault="006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359B3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59B3" w:rsidRDefault="006359B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359B3" w:rsidRPr="00C54517" w:rsidRDefault="00560919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517">
        <w:rPr>
          <w:rFonts w:ascii="Calibri" w:hAnsi="Calibri" w:cs="Calibri"/>
          <w:b/>
          <w:bCs/>
          <w:sz w:val="16"/>
          <w:szCs w:val="16"/>
          <w:lang w:val="ru-RU"/>
        </w:rPr>
        <w:t>Мультипликационные фильмы, представленные в данной программе, являются собственностью студий и предоставляются исключительно на благотворительной основе, с целью проведения показа на территории РФ в период с 01. 04 по 17.05.2015 г.</w:t>
      </w: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Pr="00C54517" w:rsidRDefault="006359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59B3" w:rsidRDefault="0063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9B3" w:rsidSect="006359B3">
      <w:pgSz w:w="11906" w:h="16838"/>
      <w:pgMar w:top="824" w:right="420" w:bottom="406" w:left="56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19"/>
    <w:rsid w:val="00122B9E"/>
    <w:rsid w:val="003800D9"/>
    <w:rsid w:val="00560919"/>
    <w:rsid w:val="006359B3"/>
    <w:rsid w:val="00C54517"/>
    <w:rsid w:val="00D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Natalino</cp:lastModifiedBy>
  <cp:revision>5</cp:revision>
  <dcterms:created xsi:type="dcterms:W3CDTF">2015-04-04T14:12:00Z</dcterms:created>
  <dcterms:modified xsi:type="dcterms:W3CDTF">2015-04-07T07:16:00Z</dcterms:modified>
</cp:coreProperties>
</file>